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E60" w:rsidRDefault="00BE3E60" w:rsidP="006F1D57">
      <w:pPr>
        <w:jc w:val="both"/>
        <w:rPr>
          <w:rFonts w:ascii="Bookman Old Style" w:hAnsi="Bookman Old Style"/>
        </w:rPr>
      </w:pPr>
      <w:r>
        <w:rPr>
          <w:rFonts w:ascii="Bookman Old Style" w:hAnsi="Bookman Old Style"/>
        </w:rPr>
        <w:t>Danny Hickie</w:t>
      </w:r>
      <w:r>
        <w:rPr>
          <w:rFonts w:ascii="Bookman Old Style" w:hAnsi="Bookman Old Style"/>
        </w:rPr>
        <w:tab/>
      </w:r>
      <w:r>
        <w:rPr>
          <w:rFonts w:ascii="Bookman Old Style" w:hAnsi="Bookman Old Style"/>
        </w:rPr>
        <w:tab/>
        <w:t>Manufactured Landscapes – Tire dump</w:t>
      </w:r>
      <w:r>
        <w:rPr>
          <w:rFonts w:ascii="Bookman Old Style" w:hAnsi="Bookman Old Style"/>
        </w:rPr>
        <w:tab/>
      </w:r>
      <w:r>
        <w:rPr>
          <w:rFonts w:ascii="Bookman Old Style" w:hAnsi="Bookman Old Style"/>
        </w:rPr>
        <w:tab/>
        <w:t>Dec 9, 2011</w:t>
      </w:r>
    </w:p>
    <w:p w:rsidR="00BE3E60" w:rsidRDefault="00BE3E60" w:rsidP="006F1D57">
      <w:pPr>
        <w:jc w:val="both"/>
        <w:rPr>
          <w:rFonts w:ascii="Bookman Old Style" w:hAnsi="Bookman Old Style"/>
        </w:rPr>
      </w:pPr>
    </w:p>
    <w:p w:rsidR="00BE3E60" w:rsidRDefault="006F1D57" w:rsidP="00BE3E60">
      <w:pPr>
        <w:ind w:firstLine="720"/>
        <w:jc w:val="both"/>
        <w:rPr>
          <w:rFonts w:ascii="Bookman Old Style" w:hAnsi="Bookman Old Style"/>
        </w:rPr>
      </w:pPr>
      <w:r w:rsidRPr="006F1D57">
        <w:rPr>
          <w:rFonts w:ascii="Bookman Old Style" w:hAnsi="Bookman Old Style"/>
        </w:rPr>
        <w:t>Gordon Goo</w:t>
      </w:r>
      <w:r>
        <w:rPr>
          <w:rFonts w:ascii="Bookman Old Style" w:hAnsi="Bookman Old Style"/>
        </w:rPr>
        <w:t xml:space="preserve">dyear rolled out of bed and out to get his morning paper. As he got the mail, he looked up and down the street at the neighbourhood. “How did it get so crowded?” he thought to himself. “I remember when it was just us </w:t>
      </w:r>
      <w:proofErr w:type="gramStart"/>
      <w:r>
        <w:rPr>
          <w:rFonts w:ascii="Bookman Old Style" w:hAnsi="Bookman Old Style"/>
        </w:rPr>
        <w:t>here,</w:t>
      </w:r>
      <w:proofErr w:type="gramEnd"/>
      <w:r>
        <w:rPr>
          <w:rFonts w:ascii="Bookman Old Style" w:hAnsi="Bookman Old Style"/>
        </w:rPr>
        <w:t xml:space="preserve"> and the Firestone family down the road... Now we’ve got families packed in like sardines, and the overcrowding has done nothing good for the smell. All those </w:t>
      </w:r>
      <w:proofErr w:type="spellStart"/>
      <w:r>
        <w:rPr>
          <w:rFonts w:ascii="Bookman Old Style" w:hAnsi="Bookman Old Style"/>
        </w:rPr>
        <w:t>Bridgestones</w:t>
      </w:r>
      <w:proofErr w:type="spellEnd"/>
      <w:r>
        <w:rPr>
          <w:rFonts w:ascii="Bookman Old Style" w:hAnsi="Bookman Old Style"/>
        </w:rPr>
        <w:t xml:space="preserve"> and Michelins from the wrong side of the tracks... how did they end up here? This used to be a good neighbourhood. I used to feel comfortable letting my kids play in the yard, and now, I wouldn’t even let the</w:t>
      </w:r>
      <w:r w:rsidR="00BE3E60">
        <w:rPr>
          <w:rFonts w:ascii="Bookman Old Style" w:hAnsi="Bookman Old Style"/>
        </w:rPr>
        <w:t xml:space="preserve">m walk down the street alone... </w:t>
      </w:r>
      <w:r w:rsidR="002A4199">
        <w:rPr>
          <w:rFonts w:ascii="Bookman Old Style" w:hAnsi="Bookman Old Style"/>
        </w:rPr>
        <w:t>Overcrowding leads to angry people, and angry people leads to serious issues. How on EARTH did we get so many families in this area? And the city keeps getting bigger and bigger anyway, but the population density still goes through the roof! I just don’t get it!”</w:t>
      </w:r>
    </w:p>
    <w:p w:rsidR="00F85609" w:rsidRDefault="002A4199" w:rsidP="00BE3E60">
      <w:pPr>
        <w:ind w:firstLine="720"/>
        <w:jc w:val="both"/>
        <w:rPr>
          <w:rFonts w:ascii="Bookman Old Style" w:hAnsi="Bookman Old Style"/>
        </w:rPr>
      </w:pPr>
      <w:r>
        <w:rPr>
          <w:rFonts w:ascii="Bookman Old Style" w:hAnsi="Bookman Old Style"/>
        </w:rPr>
        <w:t>“</w:t>
      </w:r>
      <w:r w:rsidR="00BE3E60">
        <w:rPr>
          <w:rFonts w:ascii="Bookman Old Style" w:hAnsi="Bookman Old Style"/>
        </w:rPr>
        <w:t xml:space="preserve">And I can’t even believe how synthetic some of these people are! Why back in my day, everybody was all natural! What has the area come to? We should move... But where would we go?” With the usual mixture of dread, sadness, and complete helplessness to do anything about the situation, Gordon Goodyear walked back into the house, and closed the door. </w:t>
      </w:r>
    </w:p>
    <w:p w:rsidR="00BE3E60" w:rsidRPr="006F1D57" w:rsidRDefault="00BE3E60" w:rsidP="006F1D57">
      <w:pPr>
        <w:jc w:val="both"/>
        <w:rPr>
          <w:rFonts w:ascii="Bookman Old Style" w:hAnsi="Bookman Old Style"/>
        </w:rPr>
      </w:pPr>
    </w:p>
    <w:sectPr w:rsidR="00BE3E60" w:rsidRPr="006F1D57" w:rsidSect="00F8560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4"/>
  <w:proofState w:spelling="clean" w:grammar="clean"/>
  <w:defaultTabStop w:val="720"/>
  <w:characterSpacingControl w:val="doNotCompress"/>
  <w:compat/>
  <w:rsids>
    <w:rsidRoot w:val="006F1D57"/>
    <w:rsid w:val="002A4199"/>
    <w:rsid w:val="006F1D57"/>
    <w:rsid w:val="00BE3E60"/>
    <w:rsid w:val="00F8560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6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cp:lastModifiedBy>
  <cp:revision>2</cp:revision>
  <dcterms:created xsi:type="dcterms:W3CDTF">2011-12-09T11:35:00Z</dcterms:created>
  <dcterms:modified xsi:type="dcterms:W3CDTF">2011-12-09T12:12:00Z</dcterms:modified>
</cp:coreProperties>
</file>